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25855328" w:rsidP="1BA85183" w:rsidRDefault="25855328" w14:paraId="6B005409" w14:textId="6F9488D5">
      <w:pPr>
        <w:pStyle w:val="Title"/>
        <w:spacing w:line="360" w:lineRule="auto"/>
        <w:jc w:val="center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8"/>
          <w:szCs w:val="28"/>
          <w:lang w:val="pl-PL"/>
        </w:rPr>
      </w:pPr>
      <w:r w:rsidRPr="1BA85183" w:rsidR="25855328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8"/>
          <w:szCs w:val="28"/>
          <w:lang w:val="pl-PL"/>
        </w:rPr>
        <w:t>Sprawozdanie z pobytu szkoleniowego w ramach programu mobilności pracowniczej</w:t>
      </w:r>
    </w:p>
    <w:p w:rsidR="25855328" w:rsidP="1BA85183" w:rsidRDefault="25855328" w14:paraId="5F6D64B3" w14:textId="1694176D">
      <w:pPr>
        <w:pStyle w:val="Subtitle"/>
        <w:spacing w:line="360" w:lineRule="auto"/>
        <w:jc w:val="center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pl-PL"/>
        </w:rPr>
      </w:pPr>
      <w:r w:rsidRPr="1BA85183" w:rsidR="25855328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pl-PL"/>
        </w:rPr>
        <w:t xml:space="preserve">Pobyt szkoleniowy </w:t>
      </w:r>
      <w:r w:rsidRPr="1BA85183" w:rsidR="74A8703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pl-PL"/>
        </w:rPr>
        <w:t xml:space="preserve">prof. dr hab. n. med. </w:t>
      </w:r>
      <w:r w:rsidRPr="1BA85183" w:rsidR="25855328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pl-PL"/>
        </w:rPr>
        <w:t xml:space="preserve">Lucyny Woźniak w </w:t>
      </w:r>
      <w:r w:rsidRPr="1BA85183" w:rsidR="25855328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pl-PL"/>
        </w:rPr>
        <w:t>Universidade</w:t>
      </w:r>
      <w:r w:rsidRPr="1BA85183" w:rsidR="25855328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pl-PL"/>
        </w:rPr>
        <w:t xml:space="preserve"> </w:t>
      </w:r>
      <w:r w:rsidRPr="1BA85183" w:rsidR="25855328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pl-PL"/>
        </w:rPr>
        <w:t>Católica</w:t>
      </w:r>
      <w:r w:rsidRPr="1BA85183" w:rsidR="25855328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pl-PL"/>
        </w:rPr>
        <w:t xml:space="preserve"> Portuguesa, 24–27 czerwca 2025 r.</w:t>
      </w:r>
    </w:p>
    <w:p w:rsidR="25855328" w:rsidP="1BA85183" w:rsidRDefault="25855328" w14:paraId="78160D46" w14:textId="7F98854F"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</w:pP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>W dniach 24–27 czerwca 2025 roku miałam przyjemność uczestniczyć w szkoleniu</w:t>
      </w:r>
      <w:r w:rsidRPr="1BA85183" w:rsidR="19765AD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 xml:space="preserve"> </w:t>
      </w:r>
      <w:r>
        <w:br/>
      </w:r>
      <w:r w:rsidRPr="1BA85183" w:rsidR="19765AD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 xml:space="preserve">w </w:t>
      </w:r>
      <w:r w:rsidRPr="1BA85183" w:rsidR="19765AD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>Universidade</w:t>
      </w:r>
      <w:r w:rsidRPr="1BA85183" w:rsidR="19765AD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 xml:space="preserve"> </w:t>
      </w:r>
      <w:r w:rsidRPr="1BA85183" w:rsidR="19765AD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>Católica</w:t>
      </w:r>
      <w:r w:rsidRPr="1BA85183" w:rsidR="19765AD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 xml:space="preserve"> Portuguesa</w:t>
      </w: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 xml:space="preserve"> </w:t>
      </w: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>w ramach programu mobilności pracowniczej</w:t>
      </w:r>
      <w:r w:rsidRPr="1BA85183" w:rsidR="342C6A6A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 xml:space="preserve"> Erasmus+. </w:t>
      </w: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 xml:space="preserve">Celem mojej wizyty było podniesienie kwalifikacji zawodowych związanych </w:t>
      </w:r>
      <w:r>
        <w:br/>
      </w: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 xml:space="preserve">z przeciwdziałaniem </w:t>
      </w: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>mobbingowi</w:t>
      </w: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 xml:space="preserve"> oraz przemocy w miejscu pracy, a także rozwijanie kompetencji w zakresie zapewniania bezpieczeństwa kobietom na stanowiskach pracy.</w:t>
      </w:r>
    </w:p>
    <w:p w:rsidR="25855328" w:rsidP="1BA85183" w:rsidRDefault="25855328" w14:paraId="19F6FA7A" w14:textId="4E67DABB">
      <w:pPr>
        <w:spacing w:line="360" w:lineRule="auto"/>
        <w:jc w:val="both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</w:pP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>Głównymi celami szkolenia były:</w:t>
      </w:r>
    </w:p>
    <w:p w:rsidR="25855328" w:rsidP="1BA85183" w:rsidRDefault="25855328" w14:paraId="1E7EC8DE" w14:textId="3241E1F3">
      <w:pPr>
        <w:pStyle w:val="ListParagraph"/>
        <w:numPr>
          <w:ilvl w:val="0"/>
          <w:numId w:val="1"/>
        </w:numPr>
        <w:spacing w:before="0" w:beforeAutospacing="off" w:after="0" w:afterAutospacing="off" w:line="360" w:lineRule="auto"/>
        <w:jc w:val="both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</w:pP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 xml:space="preserve">Podniesienie kwalifikacji w zakresie przeciwdziałania </w:t>
      </w: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>mobbingowi</w:t>
      </w: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 xml:space="preserve"> i przemocy </w:t>
      </w:r>
      <w:r>
        <w:br/>
      </w: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>w miejscu pracy.</w:t>
      </w:r>
    </w:p>
    <w:p w:rsidR="25855328" w:rsidP="1BA85183" w:rsidRDefault="25855328" w14:paraId="1371F989" w14:textId="21E40D63">
      <w:pPr>
        <w:pStyle w:val="ListParagraph"/>
        <w:numPr>
          <w:ilvl w:val="0"/>
          <w:numId w:val="1"/>
        </w:numPr>
        <w:spacing w:before="0" w:beforeAutospacing="off" w:after="0" w:afterAutospacing="off" w:line="360" w:lineRule="auto"/>
        <w:jc w:val="both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</w:pP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>Rozwój kompetencji w zakresie dbałości o bezpieczeństwo kobiet zatrudnionych na uczelniach.</w:t>
      </w:r>
    </w:p>
    <w:p w:rsidR="25855328" w:rsidP="1BA85183" w:rsidRDefault="25855328" w14:paraId="490221F3" w14:textId="50F01893">
      <w:pPr>
        <w:pStyle w:val="ListParagraph"/>
        <w:numPr>
          <w:ilvl w:val="0"/>
          <w:numId w:val="1"/>
        </w:numPr>
        <w:spacing w:before="0" w:beforeAutospacing="off" w:after="0" w:afterAutospacing="off" w:line="360" w:lineRule="auto"/>
        <w:jc w:val="both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</w:pP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 xml:space="preserve">Wymiana doświadczeń dotyczących rozpoznawania i przeciwdziałania </w:t>
      </w: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>mobbingowi</w:t>
      </w: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>, przemocy, molestowaniu seksualnemu oraz stalkingowi.</w:t>
      </w:r>
    </w:p>
    <w:p w:rsidR="25855328" w:rsidP="1BA85183" w:rsidRDefault="25855328" w14:paraId="5FFB8803" w14:textId="27AA20A4">
      <w:pPr>
        <w:pStyle w:val="ListParagraph"/>
        <w:numPr>
          <w:ilvl w:val="0"/>
          <w:numId w:val="1"/>
        </w:numPr>
        <w:spacing w:before="0" w:beforeAutospacing="off" w:after="0" w:afterAutospacing="off" w:line="360" w:lineRule="auto"/>
        <w:jc w:val="both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</w:pP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>Przekazanie i wdrożenie dobrych praktyk w powyższych obszarach.</w:t>
      </w:r>
    </w:p>
    <w:p w:rsidR="25855328" w:rsidP="1BA85183" w:rsidRDefault="25855328" w14:paraId="461BF9C3" w14:textId="1C93D77D">
      <w:pPr>
        <w:pStyle w:val="ListParagraph"/>
        <w:numPr>
          <w:ilvl w:val="0"/>
          <w:numId w:val="1"/>
        </w:numPr>
        <w:spacing w:before="0" w:beforeAutospacing="off" w:after="0" w:afterAutospacing="off" w:line="360" w:lineRule="auto"/>
        <w:jc w:val="both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</w:pP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>Wypracowanie standardów postępowania oraz efektywnych procedur zgłaszania nadużyć.</w:t>
      </w:r>
    </w:p>
    <w:p w:rsidR="25855328" w:rsidP="1BA85183" w:rsidRDefault="25855328" w14:paraId="1F352CDA" w14:textId="56CF7679">
      <w:pPr>
        <w:pStyle w:val="ListParagraph"/>
        <w:numPr>
          <w:ilvl w:val="0"/>
          <w:numId w:val="1"/>
        </w:numPr>
        <w:spacing w:before="0" w:beforeAutospacing="off" w:after="0" w:afterAutospacing="off" w:line="360" w:lineRule="auto"/>
        <w:jc w:val="both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</w:pP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 xml:space="preserve">Wzmocnienie polityki </w:t>
      </w: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>antymobbingowej</w:t>
      </w: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 xml:space="preserve"> i </w:t>
      </w: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>antyprzemocowej</w:t>
      </w: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 xml:space="preserve"> w obu instytucjach.</w:t>
      </w:r>
    </w:p>
    <w:p w:rsidR="25855328" w:rsidP="1BA85183" w:rsidRDefault="25855328" w14:paraId="11629757" w14:textId="30086C7E">
      <w:pPr>
        <w:pStyle w:val="ListParagraph"/>
        <w:numPr>
          <w:ilvl w:val="0"/>
          <w:numId w:val="1"/>
        </w:numPr>
        <w:spacing w:before="0" w:beforeAutospacing="off" w:after="0" w:afterAutospacing="off" w:line="360" w:lineRule="auto"/>
        <w:jc w:val="both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</w:pP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>Budowa trwałej współpracy na rzecz bezpiecznego środowiska pracy na uczelniach.</w:t>
      </w:r>
    </w:p>
    <w:p w:rsidR="25855328" w:rsidP="1BA85183" w:rsidRDefault="25855328" w14:paraId="0B386574" w14:textId="6EE2595D">
      <w:pPr>
        <w:pStyle w:val="Heading1"/>
        <w:spacing w:line="360" w:lineRule="auto"/>
        <w:jc w:val="both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pl-PL"/>
        </w:rPr>
      </w:pPr>
      <w:r w:rsidRPr="1BA85183" w:rsidR="25855328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pl-PL"/>
        </w:rPr>
        <w:t>Zrealizowane działania</w:t>
      </w:r>
    </w:p>
    <w:p w:rsidR="25855328" w:rsidP="1BA85183" w:rsidRDefault="25855328" w14:paraId="05EA9233" w14:textId="3A156A64">
      <w:pPr>
        <w:spacing w:line="360" w:lineRule="auto"/>
        <w:jc w:val="both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</w:pP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>W trakcie pobytu uczestniczyłam w następujących aktywnościach:</w:t>
      </w:r>
    </w:p>
    <w:p w:rsidR="25855328" w:rsidP="1BA85183" w:rsidRDefault="25855328" w14:paraId="1E7A4145" w14:textId="12CC1910">
      <w:pPr>
        <w:pStyle w:val="ListParagraph"/>
        <w:numPr>
          <w:ilvl w:val="0"/>
          <w:numId w:val="2"/>
        </w:numPr>
        <w:spacing w:before="0" w:beforeAutospacing="off" w:after="0" w:afterAutospacing="off" w:line="360" w:lineRule="auto"/>
        <w:jc w:val="both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</w:pP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 xml:space="preserve">Szczegółowa analiza zasad zapobiegania </w:t>
      </w: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>mobbingowi</w:t>
      </w: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 xml:space="preserve">, molestowaniu seksualnemu oraz stalkingowi obowiązujących na </w:t>
      </w: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>Universidade</w:t>
      </w: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 xml:space="preserve"> </w:t>
      </w: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>Católica</w:t>
      </w: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 xml:space="preserve"> Portuguesa.</w:t>
      </w:r>
    </w:p>
    <w:p w:rsidR="25855328" w:rsidP="1BA85183" w:rsidRDefault="25855328" w14:paraId="6B66F6CB" w14:textId="4E4A3981">
      <w:pPr>
        <w:pStyle w:val="ListParagraph"/>
        <w:numPr>
          <w:ilvl w:val="0"/>
          <w:numId w:val="2"/>
        </w:numPr>
        <w:spacing w:before="0" w:beforeAutospacing="off" w:after="0" w:afterAutospacing="off" w:line="360" w:lineRule="auto"/>
        <w:jc w:val="both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</w:pP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 xml:space="preserve">Szkolenie w Dziale Kadr </w:t>
      </w: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>Universidade</w:t>
      </w: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 xml:space="preserve"> </w:t>
      </w: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>Católica</w:t>
      </w: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 xml:space="preserve"> Portuguesa, obejmujące praktyczne rozwiązania i procedury związane z przeciwdziałaniem przemocy.</w:t>
      </w:r>
    </w:p>
    <w:p w:rsidR="25855328" w:rsidP="1BA85183" w:rsidRDefault="25855328" w14:paraId="58334862" w14:textId="09B6DA6C">
      <w:pPr>
        <w:pStyle w:val="ListParagraph"/>
        <w:numPr>
          <w:ilvl w:val="0"/>
          <w:numId w:val="2"/>
        </w:numPr>
        <w:spacing w:before="0" w:beforeAutospacing="off" w:after="0" w:afterAutospacing="off" w:line="360" w:lineRule="auto"/>
        <w:jc w:val="both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</w:pP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>Analiza procedur zgłaszania przypadków przemocy i nadużyć oraz dróg ich rozpatrywania.</w:t>
      </w:r>
    </w:p>
    <w:p w:rsidR="25855328" w:rsidP="1BA85183" w:rsidRDefault="25855328" w14:paraId="3506E9A6" w14:textId="38DD7A32">
      <w:pPr>
        <w:pStyle w:val="ListParagraph"/>
        <w:numPr>
          <w:ilvl w:val="0"/>
          <w:numId w:val="2"/>
        </w:numPr>
        <w:spacing w:before="0" w:beforeAutospacing="off" w:after="0" w:afterAutospacing="off" w:line="360" w:lineRule="auto"/>
        <w:jc w:val="both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</w:pP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 xml:space="preserve">Dyskusje z prorektorami oraz kierownictwem Centrum Spraw Akademickich na temat wdrażania i doskonalenia skutecznych polityk </w:t>
      </w: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>antyprzemocowych</w:t>
      </w: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 xml:space="preserve"> i </w:t>
      </w: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>antymobbingowych</w:t>
      </w: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>.</w:t>
      </w:r>
    </w:p>
    <w:p w:rsidR="25855328" w:rsidP="1BA85183" w:rsidRDefault="25855328" w14:paraId="754B8AD7" w14:textId="5EFB37AA">
      <w:pPr>
        <w:pStyle w:val="ListParagraph"/>
        <w:numPr>
          <w:ilvl w:val="0"/>
          <w:numId w:val="2"/>
        </w:numPr>
        <w:spacing w:before="0" w:beforeAutospacing="off" w:after="0" w:afterAutospacing="off" w:line="360" w:lineRule="auto"/>
        <w:jc w:val="both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</w:pP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>Realizacja programu szkoleniowego o łącznym wymiarze 16 godzin.</w:t>
      </w:r>
    </w:p>
    <w:p w:rsidR="25855328" w:rsidP="1BA85183" w:rsidRDefault="25855328" w14:paraId="79BDBD63" w14:textId="37057F09">
      <w:pPr>
        <w:pStyle w:val="Heading1"/>
        <w:spacing w:line="360" w:lineRule="auto"/>
        <w:jc w:val="both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pl-PL"/>
        </w:rPr>
      </w:pPr>
      <w:r w:rsidRPr="1BA85183" w:rsidR="25855328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pl-PL"/>
        </w:rPr>
        <w:t>Rezultaty i znaczenie wyjazdu</w:t>
      </w:r>
    </w:p>
    <w:p w:rsidR="25855328" w:rsidP="1BA85183" w:rsidRDefault="25855328" w14:paraId="259B88E8" w14:textId="22A9481B">
      <w:pPr>
        <w:spacing w:line="360" w:lineRule="auto"/>
        <w:jc w:val="both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</w:pP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>Udział w szkoleniu przyniósł szereg wymiernych korzyści zarówno dla mnie osobiście, jak i dla Uniwersytetu Medycznego w Łodzi oraz instytucji partnerskiej:</w:t>
      </w:r>
    </w:p>
    <w:p w:rsidR="25855328" w:rsidP="1BA85183" w:rsidRDefault="25855328" w14:paraId="50C3CF3C" w14:textId="4A15942A">
      <w:pPr>
        <w:pStyle w:val="ListParagraph"/>
        <w:numPr>
          <w:ilvl w:val="0"/>
          <w:numId w:val="3"/>
        </w:numPr>
        <w:spacing w:before="0" w:beforeAutospacing="off" w:after="0" w:afterAutospacing="off" w:line="360" w:lineRule="auto"/>
        <w:jc w:val="both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</w:pPr>
      <w:r w:rsidRPr="1BA85183" w:rsidR="25855328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pl-PL"/>
        </w:rPr>
        <w:t>Rozwój kompetencji:</w:t>
      </w: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 xml:space="preserve"> Nabyłam pogłębioną wiedzę i praktyczne umiejętności w zakresie prewencji i reagowania na przypadki </w:t>
      </w: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>mobbingu</w:t>
      </w: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>, przemocy oraz stalkingu w miejscu pracy. Pozwoli to na efektywniejsze wspieranie pracowników i współtworzenie bezpieczniejszego środowiska pracy.</w:t>
      </w:r>
    </w:p>
    <w:p w:rsidR="25855328" w:rsidP="1BA85183" w:rsidRDefault="25855328" w14:paraId="428DF614" w14:textId="2AFCF1CB">
      <w:pPr>
        <w:pStyle w:val="ListParagraph"/>
        <w:numPr>
          <w:ilvl w:val="0"/>
          <w:numId w:val="3"/>
        </w:numPr>
        <w:spacing w:before="0" w:beforeAutospacing="off" w:after="0" w:afterAutospacing="off" w:line="360" w:lineRule="auto"/>
        <w:jc w:val="both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</w:pPr>
      <w:r w:rsidRPr="1BA85183" w:rsidR="25855328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pl-PL"/>
        </w:rPr>
        <w:t>Usprawnienie procedur:</w:t>
      </w: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 xml:space="preserve"> Poznałam oraz przeanalizowałam skuteczne mechanizmy zgłaszania i reagowania na nadużycia, które mogą zostać wdrożone w naszym środowisku uczelnianym.</w:t>
      </w:r>
    </w:p>
    <w:p w:rsidR="25855328" w:rsidP="1BA85183" w:rsidRDefault="25855328" w14:paraId="5E1EBA93" w14:textId="78738D29">
      <w:pPr>
        <w:pStyle w:val="ListParagraph"/>
        <w:numPr>
          <w:ilvl w:val="0"/>
          <w:numId w:val="3"/>
        </w:numPr>
        <w:spacing w:before="0" w:beforeAutospacing="off" w:after="0" w:afterAutospacing="off" w:line="360" w:lineRule="auto"/>
        <w:jc w:val="both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</w:pPr>
      <w:r w:rsidRPr="1BA85183" w:rsidR="25855328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pl-PL"/>
        </w:rPr>
        <w:t>Wzmocnienie polityk instytucjonalnych:</w:t>
      </w: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 xml:space="preserve"> Wymiana doświadczeń umożliwiła zidentyfikowanie dobrych praktyk i standardów, których adaptacja w obu instytucjach przyczyni się do rozwoju kultury szacunku i bezpieczeństwa.</w:t>
      </w:r>
    </w:p>
    <w:p w:rsidR="25855328" w:rsidP="1BA85183" w:rsidRDefault="25855328" w14:paraId="6C69F2C1" w14:textId="0CF9AFE7">
      <w:pPr>
        <w:pStyle w:val="ListParagraph"/>
        <w:numPr>
          <w:ilvl w:val="0"/>
          <w:numId w:val="3"/>
        </w:numPr>
        <w:spacing w:before="0" w:beforeAutospacing="off" w:after="0" w:afterAutospacing="off" w:line="360" w:lineRule="auto"/>
        <w:jc w:val="both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</w:pPr>
      <w:r w:rsidRPr="1BA85183" w:rsidR="25855328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pl-PL"/>
        </w:rPr>
        <w:t>Zwiększenie świadomości:</w:t>
      </w: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 xml:space="preserve"> Szkolenie wpłynęło na wzrost wrażliwości na problematykę przemocy i </w:t>
      </w: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>mobbingu</w:t>
      </w: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>, zwłaszcza w kontekście ochrony kobiet, zarówno wśród kadry, jak i wśród osób zarządzających.</w:t>
      </w:r>
    </w:p>
    <w:p w:rsidR="25855328" w:rsidP="1BA85183" w:rsidRDefault="25855328" w14:paraId="2896A533" w14:textId="43F70B07">
      <w:pPr>
        <w:pStyle w:val="ListParagraph"/>
        <w:numPr>
          <w:ilvl w:val="0"/>
          <w:numId w:val="3"/>
        </w:numPr>
        <w:spacing w:before="0" w:beforeAutospacing="off" w:after="0" w:afterAutospacing="off" w:line="360" w:lineRule="auto"/>
        <w:jc w:val="both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</w:pPr>
      <w:r w:rsidRPr="1BA85183" w:rsidR="25855328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pl-PL"/>
        </w:rPr>
        <w:t>Budowanie współpracy:</w:t>
      </w: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 xml:space="preserve"> Pobyt stworzył podstawy do trwałej współpracy pomiędzy uczelniami, pozwalając na dalszą wymianę dobrych praktyk i wspólne działania na rzecz bezpieczeństwa oraz dobrostanu pracowniczego.</w:t>
      </w:r>
    </w:p>
    <w:p w:rsidR="25855328" w:rsidP="1BA85183" w:rsidRDefault="25855328" w14:paraId="044CE9B8" w14:textId="5FD1B77F">
      <w:pPr>
        <w:pStyle w:val="Heading1"/>
        <w:spacing w:line="360" w:lineRule="auto"/>
        <w:ind w:firstLine="708"/>
        <w:jc w:val="both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</w:pPr>
      <w:r w:rsidRPr="1BA85183" w:rsidR="2585532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pl-PL"/>
        </w:rPr>
        <w:t>Szkolenie w ramach mobilności pracowniczej było cennym doświadczeniem, które przyniosło wyraźne korzyści zarówno w zakresie rozwoju osobistego, jak i dla instytucji zaangażowanych w projekt. Wnioski oraz zdobyte kompetencje będą stanowiły inspirację do dalszych działań na rzecz budowy bezpiecznego i sprzyjającego rozwojowi środowiska pracy na naszej uczelni.</w:t>
      </w:r>
    </w:p>
    <w:p w:rsidR="1BA85183" w:rsidP="1BA85183" w:rsidRDefault="1BA85183" w14:paraId="76E3FD89" w14:textId="6EA68E25">
      <w:pPr>
        <w:pStyle w:val="Normal"/>
        <w:rPr>
          <w:noProof w:val="0"/>
          <w:lang w:val="pl-PL"/>
        </w:rPr>
      </w:pPr>
    </w:p>
    <w:p w:rsidR="394CF4D7" w:rsidP="1BA85183" w:rsidRDefault="394CF4D7" w14:paraId="1CD14CE0" w14:textId="6DAA27A3">
      <w:pPr>
        <w:pStyle w:val="Normal"/>
        <w:rPr>
          <w:rFonts w:ascii="Lucida Calligraphy" w:hAnsi="Lucida Calligraphy" w:eastAsia="Lucida Calligraphy" w:cs="Lucida Calligraphy"/>
          <w:b w:val="0"/>
          <w:bCs w:val="0"/>
          <w:i w:val="1"/>
          <w:iCs w:val="1"/>
          <w:noProof w:val="0"/>
          <w:sz w:val="20"/>
          <w:szCs w:val="20"/>
          <w:lang w:val="pl-PL"/>
        </w:rPr>
      </w:pPr>
      <w:r w:rsidRPr="1BA85183" w:rsidR="394CF4D7">
        <w:rPr>
          <w:rFonts w:ascii="Lucida Calligraphy" w:hAnsi="Lucida Calligraphy" w:eastAsia="Lucida Calligraphy" w:cs="Lucida Calligraphy"/>
          <w:b w:val="0"/>
          <w:bCs w:val="0"/>
          <w:i w:val="1"/>
          <w:iCs w:val="1"/>
          <w:noProof w:val="0"/>
          <w:sz w:val="20"/>
          <w:szCs w:val="20"/>
          <w:lang w:val="pl-PL"/>
        </w:rPr>
        <w:t>p</w:t>
      </w:r>
      <w:r w:rsidRPr="1BA85183" w:rsidR="5D54FB7A">
        <w:rPr>
          <w:rFonts w:ascii="Lucida Calligraphy" w:hAnsi="Lucida Calligraphy" w:eastAsia="Lucida Calligraphy" w:cs="Lucida Calligraphy"/>
          <w:b w:val="0"/>
          <w:bCs w:val="0"/>
          <w:i w:val="1"/>
          <w:iCs w:val="1"/>
          <w:noProof w:val="0"/>
          <w:sz w:val="20"/>
          <w:szCs w:val="20"/>
          <w:lang w:val="pl-PL"/>
        </w:rPr>
        <w:t xml:space="preserve">rof. </w:t>
      </w:r>
      <w:r w:rsidRPr="1BA85183" w:rsidR="488069BE">
        <w:rPr>
          <w:rFonts w:ascii="Lucida Calligraphy" w:hAnsi="Lucida Calligraphy" w:eastAsia="Lucida Calligraphy" w:cs="Lucida Calligraphy"/>
          <w:b w:val="0"/>
          <w:bCs w:val="0"/>
          <w:i w:val="1"/>
          <w:iCs w:val="1"/>
          <w:noProof w:val="0"/>
          <w:sz w:val="20"/>
          <w:szCs w:val="20"/>
          <w:lang w:val="pl-PL"/>
        </w:rPr>
        <w:t>d</w:t>
      </w:r>
      <w:r w:rsidRPr="1BA85183" w:rsidR="5D54FB7A">
        <w:rPr>
          <w:rFonts w:ascii="Lucida Calligraphy" w:hAnsi="Lucida Calligraphy" w:eastAsia="Lucida Calligraphy" w:cs="Lucida Calligraphy"/>
          <w:b w:val="0"/>
          <w:bCs w:val="0"/>
          <w:i w:val="1"/>
          <w:iCs w:val="1"/>
          <w:noProof w:val="0"/>
          <w:sz w:val="20"/>
          <w:szCs w:val="20"/>
          <w:lang w:val="pl-PL"/>
        </w:rPr>
        <w:t xml:space="preserve">r hab. </w:t>
      </w:r>
      <w:r w:rsidRPr="1BA85183" w:rsidR="3B10F8E7">
        <w:rPr>
          <w:rFonts w:ascii="Lucida Calligraphy" w:hAnsi="Lucida Calligraphy" w:eastAsia="Lucida Calligraphy" w:cs="Lucida Calligraphy"/>
          <w:b w:val="0"/>
          <w:bCs w:val="0"/>
          <w:i w:val="1"/>
          <w:iCs w:val="1"/>
          <w:noProof w:val="0"/>
          <w:sz w:val="20"/>
          <w:szCs w:val="20"/>
          <w:lang w:val="pl-PL"/>
        </w:rPr>
        <w:t>n.</w:t>
      </w:r>
      <w:r w:rsidRPr="1BA85183" w:rsidR="5D54FB7A">
        <w:rPr>
          <w:rFonts w:ascii="Lucida Calligraphy" w:hAnsi="Lucida Calligraphy" w:eastAsia="Lucida Calligraphy" w:cs="Lucida Calligraphy"/>
          <w:b w:val="0"/>
          <w:bCs w:val="0"/>
          <w:i w:val="1"/>
          <w:iCs w:val="1"/>
          <w:noProof w:val="0"/>
          <w:sz w:val="20"/>
          <w:szCs w:val="20"/>
          <w:lang w:val="pl-PL"/>
        </w:rPr>
        <w:t xml:space="preserve"> med. Lucyna Woźniak - Prorektor ds. Współpr</w:t>
      </w:r>
      <w:r w:rsidRPr="1BA85183" w:rsidR="10E0FFE2">
        <w:rPr>
          <w:rFonts w:ascii="Lucida Calligraphy" w:hAnsi="Lucida Calligraphy" w:eastAsia="Lucida Calligraphy" w:cs="Lucida Calligraphy"/>
          <w:b w:val="0"/>
          <w:bCs w:val="0"/>
          <w:i w:val="1"/>
          <w:iCs w:val="1"/>
          <w:noProof w:val="0"/>
          <w:sz w:val="20"/>
          <w:szCs w:val="20"/>
          <w:lang w:val="pl-PL"/>
        </w:rPr>
        <w:t>acy</w:t>
      </w:r>
      <w:r w:rsidRPr="1BA85183" w:rsidR="77E56792">
        <w:rPr>
          <w:rFonts w:ascii="Lucida Calligraphy" w:hAnsi="Lucida Calligraphy" w:eastAsia="Lucida Calligraphy" w:cs="Lucida Calligraphy"/>
          <w:b w:val="0"/>
          <w:bCs w:val="0"/>
          <w:i w:val="1"/>
          <w:iCs w:val="1"/>
          <w:noProof w:val="0"/>
          <w:sz w:val="20"/>
          <w:szCs w:val="20"/>
          <w:lang w:val="pl-PL"/>
        </w:rPr>
        <w:t xml:space="preserve"> </w:t>
      </w:r>
      <w:r w:rsidRPr="1BA85183" w:rsidR="10E0FFE2">
        <w:rPr>
          <w:rFonts w:ascii="Lucida Calligraphy" w:hAnsi="Lucida Calligraphy" w:eastAsia="Lucida Calligraphy" w:cs="Lucida Calligraphy"/>
          <w:b w:val="0"/>
          <w:bCs w:val="0"/>
          <w:i w:val="1"/>
          <w:iCs w:val="1"/>
          <w:noProof w:val="0"/>
          <w:sz w:val="20"/>
          <w:szCs w:val="20"/>
          <w:lang w:val="pl-PL"/>
        </w:rPr>
        <w:t>Międzynarodowej</w:t>
      </w:r>
    </w:p>
    <w:p xmlns:wp14="http://schemas.microsoft.com/office/word/2010/wordml" wp14:paraId="57375426" wp14:textId="77777777"/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51d11a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15019c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84164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1CE8C79"/>
    <w:rsid w:val="01CE8C79"/>
    <w:rsid w:val="0D80BE04"/>
    <w:rsid w:val="0D8B8490"/>
    <w:rsid w:val="0EB5A96E"/>
    <w:rsid w:val="10E0FFE2"/>
    <w:rsid w:val="1356F1BE"/>
    <w:rsid w:val="19765AD4"/>
    <w:rsid w:val="1BA85183"/>
    <w:rsid w:val="1F39EF9A"/>
    <w:rsid w:val="21D16F90"/>
    <w:rsid w:val="2550E18B"/>
    <w:rsid w:val="25855328"/>
    <w:rsid w:val="342C6A6A"/>
    <w:rsid w:val="394CF4D7"/>
    <w:rsid w:val="3B10F8E7"/>
    <w:rsid w:val="488069BE"/>
    <w:rsid w:val="4C1C5051"/>
    <w:rsid w:val="5722923A"/>
    <w:rsid w:val="5D54FB7A"/>
    <w:rsid w:val="5DF15DC9"/>
    <w:rsid w:val="64DCC81C"/>
    <w:rsid w:val="74A87031"/>
    <w:rsid w:val="77E56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E8C79"/>
  <w15:chartTrackingRefBased/>
  <w15:docId w15:val="{BAD74E70-4A08-4E47-95EE-78F6F3B8976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uiPriority w:val="10"/>
    <w:name w:val="Title"/>
    <w:basedOn w:val="Normal"/>
    <w:next w:val="Normal"/>
    <w:qFormat/>
    <w:rsid w:val="1BA85183"/>
    <w:rPr>
      <w:rFonts w:ascii="Aptos Display" w:hAnsi="Aptos Display" w:eastAsia="" w:cs="" w:asciiTheme="majorAscii" w:hAnsiTheme="majorAscii" w:eastAsiaTheme="majorEastAsia" w:cstheme="majorBidi"/>
      <w:sz w:val="56"/>
      <w:szCs w:val="56"/>
    </w:rPr>
    <w:pPr>
      <w:spacing w:after="80" w:line="240" w:lineRule="auto"/>
      <w:contextualSpacing/>
    </w:pPr>
  </w:style>
  <w:style w:type="paragraph" w:styleId="Subtitle">
    <w:uiPriority w:val="11"/>
    <w:name w:val="Subtitle"/>
    <w:basedOn w:val="Normal"/>
    <w:next w:val="Normal"/>
    <w:qFormat/>
    <w:rsid w:val="1BA85183"/>
    <w:rPr>
      <w:rFonts w:eastAsia="" w:cs="" w:eastAsiaTheme="majorEastAsia" w:cstheme="majorBidi"/>
      <w:color w:val="595959" w:themeColor="text1" w:themeTint="A6" w:themeShade="FF"/>
      <w:sz w:val="28"/>
      <w:szCs w:val="28"/>
    </w:rPr>
  </w:style>
  <w:style w:type="paragraph" w:styleId="Heading1">
    <w:uiPriority w:val="9"/>
    <w:name w:val="heading 1"/>
    <w:basedOn w:val="Normal"/>
    <w:next w:val="Normal"/>
    <w:qFormat/>
    <w:rsid w:val="1BA8518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ListParagraph">
    <w:uiPriority w:val="34"/>
    <w:name w:val="List Paragraph"/>
    <w:basedOn w:val="Normal"/>
    <w:qFormat/>
    <w:rsid w:val="1BA85183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23c2633ac8c4f2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2025-07-17T12:57:48.2974941Z</dcterms:created>
  <dcterms:modified xsi:type="dcterms:W3CDTF">2025-07-17T13:09:54.5555113Z</dcterms:modified>
  <dc:creator>Martyna Głogowska</dc:creator>
  <lastModifiedBy>Martyna Głogowska</lastModifiedBy>
</coreProperties>
</file>